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919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399"/>
        <w:gridCol w:w="506"/>
        <w:gridCol w:w="1519"/>
        <w:gridCol w:w="1398"/>
        <w:gridCol w:w="1408"/>
        <w:gridCol w:w="1438"/>
        <w:gridCol w:w="2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医疗设备维修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设备名称及型号：</w:t>
            </w:r>
            <w:r>
              <w:rPr>
                <w:rFonts w:hint="eastAsia" w:cs="Times New Roman"/>
                <w:b/>
                <w:sz w:val="32"/>
                <w:szCs w:val="32"/>
                <w:lang w:val="en-US" w:eastAsia="zh-CN"/>
              </w:rPr>
              <w:t xml:space="preserve">自动血液细胞分析仪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B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C-7500CS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2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19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2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采购货物或服务的品种、规格型号、数量及报价栏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维修部位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数量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（月）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单价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金额（元）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耐压两通电磁阀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故障现象：仪器频繁报警：特定蛋白池堵，C</w:t>
            </w:r>
            <w:r>
              <w:rPr>
                <w:rFonts w:ascii="宋体" w:hAnsi="宋体" w:eastAsia="宋体"/>
                <w:sz w:val="21"/>
                <w:szCs w:val="21"/>
              </w:rPr>
              <w:t>RP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堵孔，C</w:t>
            </w:r>
            <w:r>
              <w:rPr>
                <w:rFonts w:ascii="宋体" w:hAnsi="宋体" w:eastAsia="宋体"/>
                <w:sz w:val="21"/>
                <w:szCs w:val="21"/>
              </w:rPr>
              <w:t>RP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池电压异常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诊断故障点：①</w:t>
            </w:r>
            <w:r>
              <w:rPr>
                <w:rFonts w:ascii="宋体" w:hAnsi="宋体" w:eastAsia="宋体"/>
                <w:sz w:val="21"/>
                <w:szCs w:val="21"/>
              </w:rPr>
              <w:t>CRP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测量组件相关管路结晶，②</w:t>
            </w:r>
            <w:r>
              <w:rPr>
                <w:rFonts w:ascii="宋体" w:hAnsi="宋体" w:eastAsia="宋体"/>
                <w:sz w:val="21"/>
                <w:szCs w:val="21"/>
              </w:rPr>
              <w:t>CRP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测量组件损坏，③C</w:t>
            </w:r>
            <w:r>
              <w:rPr>
                <w:rFonts w:ascii="宋体" w:hAnsi="宋体" w:eastAsia="宋体"/>
                <w:sz w:val="21"/>
                <w:szCs w:val="21"/>
              </w:rPr>
              <w:t>RP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相关阀泵可能异常，④功率驱动板C</w:t>
            </w:r>
            <w:r>
              <w:rPr>
                <w:rFonts w:ascii="宋体" w:hAnsi="宋体" w:eastAsia="宋体"/>
                <w:sz w:val="21"/>
                <w:szCs w:val="21"/>
              </w:rPr>
              <w:t>RP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部分异常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3.最终以实际更换配件为准签订合同结算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</w:rPr>
              <w:t>RP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测量组件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功率驱动板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上门服务费</w:t>
            </w:r>
          </w:p>
        </w:tc>
        <w:tc>
          <w:tcPr>
            <w:tcW w:w="4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日前予以报价，报价有效期：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天。(询价函密封盖公章快递至郎溪县亭子山路99号郎溪县中医院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2、提供询价函时同时提供公司有效资质证件及产品相关证件。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、交货方式及费用负担：供方负责送货至需方指定地点，运输费用由供方负责承担；各类税费、其他费用（包括各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不可预见费用）均包含在报价中。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、交货期限：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地点：郎溪县中医院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、付款方式：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维修使用正常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叁个月内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付付清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合同款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、具体交货时间、地点、名称、品牌、规格、数量、价格等以签订的合同为准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报价单位签字（盖章）：   </w:t>
            </w:r>
          </w:p>
        </w:tc>
      </w:tr>
    </w:tbl>
    <w:p>
      <w:pPr>
        <w:bidi w:val="0"/>
        <w:ind w:firstLine="422" w:firstLineChars="200"/>
        <w:jc w:val="both"/>
      </w:pPr>
      <w:r>
        <w:rPr>
          <w:rFonts w:hint="eastAsia"/>
          <w:b/>
          <w:bCs/>
          <w:lang w:val="en-US" w:eastAsia="zh-CN"/>
        </w:rPr>
        <w:t>注：未中标单位不再另行通知。</w:t>
      </w:r>
    </w:p>
    <w:sectPr>
      <w:headerReference r:id="rId3" w:type="default"/>
      <w:pgSz w:w="16838" w:h="11906" w:orient="landscape"/>
      <w:pgMar w:top="0" w:right="1440" w:bottom="0" w:left="1440" w:header="283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238F1"/>
    <w:multiLevelType w:val="multilevel"/>
    <w:tmpl w:val="3AD238F1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7" w:hanging="440"/>
      </w:pPr>
    </w:lvl>
    <w:lvl w:ilvl="2" w:tentative="0">
      <w:start w:val="1"/>
      <w:numFmt w:val="lowerRoman"/>
      <w:lvlText w:val="%3."/>
      <w:lvlJc w:val="right"/>
      <w:pPr>
        <w:ind w:left="1887" w:hanging="440"/>
      </w:pPr>
    </w:lvl>
    <w:lvl w:ilvl="3" w:tentative="0">
      <w:start w:val="1"/>
      <w:numFmt w:val="decimal"/>
      <w:lvlText w:val="%4."/>
      <w:lvlJc w:val="left"/>
      <w:pPr>
        <w:ind w:left="2327" w:hanging="440"/>
      </w:pPr>
    </w:lvl>
    <w:lvl w:ilvl="4" w:tentative="0">
      <w:start w:val="1"/>
      <w:numFmt w:val="lowerLetter"/>
      <w:lvlText w:val="%5)"/>
      <w:lvlJc w:val="left"/>
      <w:pPr>
        <w:ind w:left="2767" w:hanging="440"/>
      </w:pPr>
    </w:lvl>
    <w:lvl w:ilvl="5" w:tentative="0">
      <w:start w:val="1"/>
      <w:numFmt w:val="lowerRoman"/>
      <w:lvlText w:val="%6."/>
      <w:lvlJc w:val="right"/>
      <w:pPr>
        <w:ind w:left="3207" w:hanging="440"/>
      </w:pPr>
    </w:lvl>
    <w:lvl w:ilvl="6" w:tentative="0">
      <w:start w:val="1"/>
      <w:numFmt w:val="decimal"/>
      <w:lvlText w:val="%7."/>
      <w:lvlJc w:val="left"/>
      <w:pPr>
        <w:ind w:left="3647" w:hanging="440"/>
      </w:pPr>
    </w:lvl>
    <w:lvl w:ilvl="7" w:tentative="0">
      <w:start w:val="1"/>
      <w:numFmt w:val="lowerLetter"/>
      <w:lvlText w:val="%8)"/>
      <w:lvlJc w:val="left"/>
      <w:pPr>
        <w:ind w:left="4087" w:hanging="440"/>
      </w:pPr>
    </w:lvl>
    <w:lvl w:ilvl="8" w:tentative="0">
      <w:start w:val="1"/>
      <w:numFmt w:val="lowerRoman"/>
      <w:lvlText w:val="%9."/>
      <w:lvlJc w:val="right"/>
      <w:pPr>
        <w:ind w:left="452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DQwNDM4NzBmOTMwZjUyNTJlODU0N2FlNWFmZmYifQ=="/>
  </w:docVars>
  <w:rsids>
    <w:rsidRoot w:val="005630C1"/>
    <w:rsid w:val="002641E6"/>
    <w:rsid w:val="0032368F"/>
    <w:rsid w:val="004343AE"/>
    <w:rsid w:val="00532EC3"/>
    <w:rsid w:val="00540B9A"/>
    <w:rsid w:val="005630C1"/>
    <w:rsid w:val="00785342"/>
    <w:rsid w:val="00992477"/>
    <w:rsid w:val="009D1414"/>
    <w:rsid w:val="00BD610B"/>
    <w:rsid w:val="00FA7368"/>
    <w:rsid w:val="068A7E11"/>
    <w:rsid w:val="07AE7948"/>
    <w:rsid w:val="0E3F6EBC"/>
    <w:rsid w:val="0EE4647A"/>
    <w:rsid w:val="0FEB52A2"/>
    <w:rsid w:val="12131F60"/>
    <w:rsid w:val="12FA08BF"/>
    <w:rsid w:val="167504A0"/>
    <w:rsid w:val="178F102A"/>
    <w:rsid w:val="195D6463"/>
    <w:rsid w:val="1B906D5D"/>
    <w:rsid w:val="1C4F3DFD"/>
    <w:rsid w:val="23CE7442"/>
    <w:rsid w:val="284C256E"/>
    <w:rsid w:val="2D6A713A"/>
    <w:rsid w:val="2D785BBF"/>
    <w:rsid w:val="2FF3717D"/>
    <w:rsid w:val="33C532B6"/>
    <w:rsid w:val="384725AD"/>
    <w:rsid w:val="38F46CEF"/>
    <w:rsid w:val="42F73E67"/>
    <w:rsid w:val="465A467C"/>
    <w:rsid w:val="4933179A"/>
    <w:rsid w:val="4B6F6C84"/>
    <w:rsid w:val="4E3E465C"/>
    <w:rsid w:val="506E67AD"/>
    <w:rsid w:val="51C429E8"/>
    <w:rsid w:val="53F87A3F"/>
    <w:rsid w:val="612F7E5E"/>
    <w:rsid w:val="63161BC9"/>
    <w:rsid w:val="65110961"/>
    <w:rsid w:val="6C2F2447"/>
    <w:rsid w:val="72634318"/>
    <w:rsid w:val="74542618"/>
    <w:rsid w:val="76504D7D"/>
    <w:rsid w:val="778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379</Characters>
  <Lines>2</Lines>
  <Paragraphs>1</Paragraphs>
  <TotalTime>9</TotalTime>
  <ScaleCrop>false</ScaleCrop>
  <LinksUpToDate>false</LinksUpToDate>
  <CharactersWithSpaces>457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%F0%9F%90%B5%F0%9F%99%88%F0%9F%99%89%F0%</cp:lastModifiedBy>
  <cp:lastPrinted>2023-11-29T02:34:27Z</cp:lastPrinted>
  <dcterms:modified xsi:type="dcterms:W3CDTF">2023-11-29T02:34:31Z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B50B1C077FE84B378C0E8CE59F3CB25B</vt:lpwstr>
  </property>
</Properties>
</file>